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4E247" w14:textId="77777777" w:rsidR="00A274DE" w:rsidRPr="00341E38" w:rsidRDefault="00A274DE" w:rsidP="00A274DE">
      <w:pPr>
        <w:jc w:val="center"/>
        <w:rPr>
          <w:rFonts w:ascii="Bookman Old Style" w:hAnsi="Bookman Old Style" w:cs="Arial"/>
          <w:b/>
          <w:i/>
        </w:rPr>
      </w:pPr>
      <w:r w:rsidRPr="00341E38">
        <w:rPr>
          <w:rFonts w:ascii="Bookman Old Style" w:hAnsi="Bookman Old Style" w:cs="Arial"/>
          <w:b/>
          <w:i/>
        </w:rPr>
        <w:t>KOP SURAT PERUSAHAAN</w:t>
      </w:r>
    </w:p>
    <w:p w14:paraId="2AD9C9C3" w14:textId="77777777" w:rsidR="00A274DE" w:rsidRPr="00341E38" w:rsidRDefault="00A274DE" w:rsidP="00A274DE">
      <w:pPr>
        <w:pStyle w:val="NoSpacing"/>
        <w:rPr>
          <w:rFonts w:ascii="Bookman Old Style" w:hAnsi="Bookman Old Style" w:cs="Arial"/>
          <w:lang w:val="sv-SE"/>
        </w:rPr>
      </w:pPr>
    </w:p>
    <w:p w14:paraId="1B3A9A02" w14:textId="6061EC6C" w:rsidR="00A274DE" w:rsidRPr="00341E38" w:rsidRDefault="00A274DE" w:rsidP="00A274DE">
      <w:pPr>
        <w:pStyle w:val="NoSpacing"/>
        <w:jc w:val="center"/>
        <w:rPr>
          <w:rFonts w:ascii="Bookman Old Style" w:hAnsi="Bookman Old Style" w:cs="Arial"/>
          <w:b/>
          <w:lang w:val="sv-SE"/>
        </w:rPr>
      </w:pPr>
      <w:r>
        <w:rPr>
          <w:rFonts w:ascii="Bookman Old Style" w:hAnsi="Bookman Old Style" w:cs="Arial"/>
          <w:b/>
          <w:lang w:val="sv-SE"/>
        </w:rPr>
        <w:t>KONFIGURASI DATA TEKNIS DAN PERANGKAT</w:t>
      </w:r>
    </w:p>
    <w:p w14:paraId="32330C94" w14:textId="4D268767" w:rsidR="00A274DE" w:rsidRPr="00341E38" w:rsidRDefault="001B4678" w:rsidP="00A274DE">
      <w:pPr>
        <w:pStyle w:val="NoSpacing"/>
        <w:jc w:val="center"/>
        <w:rPr>
          <w:rFonts w:ascii="Bookman Old Style" w:hAnsi="Bookman Old Style" w:cs="Arial"/>
          <w:b/>
          <w:lang w:val="sv-SE"/>
        </w:rPr>
      </w:pPr>
      <w:bookmarkStart w:id="0" w:name="_Hlk80371489"/>
      <w:proofErr w:type="spellStart"/>
      <w:r w:rsidRPr="001B4678">
        <w:rPr>
          <w:rFonts w:ascii="Tahoma" w:hAnsi="Tahoma" w:cs="Tahoma"/>
          <w:color w:val="000000"/>
          <w:sz w:val="24"/>
          <w:szCs w:val="24"/>
        </w:rPr>
        <w:t>Layanan</w:t>
      </w:r>
      <w:proofErr w:type="spellEnd"/>
      <w:r w:rsidRPr="001B4678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1B4678">
        <w:rPr>
          <w:rFonts w:ascii="Tahoma" w:hAnsi="Tahoma" w:cs="Tahoma"/>
          <w:color w:val="000000"/>
          <w:sz w:val="24"/>
          <w:szCs w:val="24"/>
        </w:rPr>
        <w:t>Panggilan</w:t>
      </w:r>
      <w:proofErr w:type="spellEnd"/>
      <w:r w:rsidRPr="001B4678">
        <w:rPr>
          <w:rFonts w:ascii="Tahoma" w:hAnsi="Tahoma" w:cs="Tahoma"/>
          <w:color w:val="000000"/>
          <w:sz w:val="24"/>
          <w:szCs w:val="24"/>
        </w:rPr>
        <w:t xml:space="preserve"> Premium (Premium Call)</w:t>
      </w:r>
    </w:p>
    <w:bookmarkEnd w:id="0"/>
    <w:p w14:paraId="2C6E48A7" w14:textId="77777777" w:rsidR="00993E69" w:rsidRPr="00B75A69" w:rsidRDefault="00993E69" w:rsidP="00993E6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B75A69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A8D3E" wp14:editId="0C695DF7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573405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B0C4BD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00.3pt,.65pt" to="851.8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158F85E0" w14:textId="77777777" w:rsidR="00993E69" w:rsidRPr="0018158C" w:rsidRDefault="00993E69" w:rsidP="00993E69">
      <w:pPr>
        <w:pStyle w:val="ListParagraph"/>
        <w:numPr>
          <w:ilvl w:val="0"/>
          <w:numId w:val="1"/>
        </w:numPr>
        <w:spacing w:before="0" w:after="60" w:line="240" w:lineRule="auto"/>
        <w:ind w:left="425" w:hanging="425"/>
        <w:contextualSpacing w:val="0"/>
        <w:rPr>
          <w:rFonts w:ascii="Tahoma" w:hAnsi="Tahoma" w:cs="Tahoma"/>
          <w:bCs/>
          <w:color w:val="000000"/>
          <w:sz w:val="24"/>
          <w:szCs w:val="24"/>
          <w:lang w:val="en-US"/>
        </w:rPr>
      </w:pPr>
      <w:r w:rsidRPr="0018158C">
        <w:rPr>
          <w:rFonts w:ascii="Tahoma" w:hAnsi="Tahoma" w:cs="Tahoma"/>
          <w:bCs/>
          <w:sz w:val="24"/>
          <w:szCs w:val="24"/>
          <w:lang w:val="fi-FI"/>
        </w:rPr>
        <w:t xml:space="preserve">Konfigurasi sistem yang  </w:t>
      </w:r>
      <w:proofErr w:type="spellStart"/>
      <w:r w:rsidRPr="0018158C">
        <w:rPr>
          <w:rFonts w:ascii="Tahoma" w:hAnsi="Tahoma" w:cs="Tahoma"/>
          <w:bCs/>
          <w:sz w:val="24"/>
          <w:szCs w:val="24"/>
        </w:rPr>
        <w:t>dibangun</w:t>
      </w:r>
      <w:proofErr w:type="spellEnd"/>
    </w:p>
    <w:p w14:paraId="1FDFD25F" w14:textId="3077C260" w:rsidR="00A6754E" w:rsidRPr="00A6754E" w:rsidRDefault="00A6754E" w:rsidP="008841A4">
      <w:pPr>
        <w:pStyle w:val="ListParagraph"/>
        <w:spacing w:before="0" w:after="60"/>
        <w:ind w:left="425"/>
        <w:contextualSpacing w:val="0"/>
        <w:rPr>
          <w:rFonts w:ascii="Tahoma" w:hAnsi="Tahoma" w:cs="Tahoma"/>
          <w:color w:val="000000"/>
          <w:sz w:val="24"/>
          <w:szCs w:val="24"/>
          <w:lang w:val="en-US"/>
        </w:rPr>
      </w:pPr>
      <w:proofErr w:type="spellStart"/>
      <w:r w:rsidRPr="00A6754E">
        <w:rPr>
          <w:rFonts w:ascii="Tahoma" w:hAnsi="Tahoma" w:cs="Tahoma"/>
          <w:color w:val="000000"/>
          <w:sz w:val="24"/>
          <w:szCs w:val="24"/>
          <w:lang w:val="en-US"/>
        </w:rPr>
        <w:t>Berikut</w:t>
      </w:r>
      <w:proofErr w:type="spellEnd"/>
      <w:r w:rsidRPr="00A6754E">
        <w:rPr>
          <w:rFonts w:ascii="Tahoma" w:hAnsi="Tahoma" w:cs="Tahoma"/>
          <w:color w:val="000000"/>
          <w:sz w:val="24"/>
          <w:szCs w:val="24"/>
          <w:lang w:val="en-US"/>
        </w:rPr>
        <w:t xml:space="preserve"> salah </w:t>
      </w:r>
      <w:proofErr w:type="spellStart"/>
      <w:r w:rsidRPr="00A6754E">
        <w:rPr>
          <w:rFonts w:ascii="Tahoma" w:hAnsi="Tahoma" w:cs="Tahoma"/>
          <w:color w:val="000000"/>
          <w:sz w:val="24"/>
          <w:szCs w:val="24"/>
          <w:lang w:val="en-US"/>
        </w:rPr>
        <w:t>satu</w:t>
      </w:r>
      <w:proofErr w:type="spellEnd"/>
      <w:r w:rsidRPr="00A6754E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A6754E">
        <w:rPr>
          <w:rFonts w:ascii="Tahoma" w:hAnsi="Tahoma" w:cs="Tahoma"/>
          <w:color w:val="000000"/>
          <w:sz w:val="24"/>
          <w:szCs w:val="24"/>
          <w:lang w:val="en-US"/>
        </w:rPr>
        <w:t>contoh</w:t>
      </w:r>
      <w:proofErr w:type="spellEnd"/>
      <w:r w:rsidRPr="00A6754E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A6754E">
        <w:rPr>
          <w:rFonts w:ascii="Tahoma" w:hAnsi="Tahoma" w:cs="Tahoma"/>
          <w:color w:val="000000"/>
          <w:sz w:val="24"/>
          <w:szCs w:val="24"/>
          <w:lang w:val="en-US"/>
        </w:rPr>
        <w:t>Konfigurasi</w:t>
      </w:r>
      <w:proofErr w:type="spellEnd"/>
      <w:r w:rsidRPr="00A6754E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Pr="00A6754E">
        <w:rPr>
          <w:rFonts w:ascii="Tahoma" w:hAnsi="Tahoma" w:cs="Tahoma"/>
          <w:color w:val="000000"/>
          <w:sz w:val="24"/>
          <w:szCs w:val="24"/>
          <w:lang w:val="en-US"/>
        </w:rPr>
        <w:t>dari</w:t>
      </w:r>
      <w:proofErr w:type="spellEnd"/>
      <w:r w:rsidRPr="00A6754E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="001B4678" w:rsidRPr="001B4678">
        <w:rPr>
          <w:rFonts w:ascii="Tahoma" w:hAnsi="Tahoma" w:cs="Tahoma"/>
          <w:color w:val="000000"/>
          <w:sz w:val="24"/>
          <w:szCs w:val="24"/>
          <w:lang w:val="en-US"/>
        </w:rPr>
        <w:t>Layanan</w:t>
      </w:r>
      <w:proofErr w:type="spellEnd"/>
      <w:r w:rsidR="001B4678" w:rsidRPr="001B4678">
        <w:rPr>
          <w:rFonts w:ascii="Tahoma" w:hAnsi="Tahoma" w:cs="Tahoma"/>
          <w:color w:val="000000"/>
          <w:sz w:val="24"/>
          <w:szCs w:val="24"/>
          <w:lang w:val="en-US"/>
        </w:rPr>
        <w:t xml:space="preserve"> </w:t>
      </w:r>
      <w:proofErr w:type="spellStart"/>
      <w:r w:rsidR="001B4678" w:rsidRPr="001B4678">
        <w:rPr>
          <w:rFonts w:ascii="Tahoma" w:hAnsi="Tahoma" w:cs="Tahoma"/>
          <w:color w:val="000000"/>
          <w:sz w:val="24"/>
          <w:szCs w:val="24"/>
          <w:lang w:val="en-US"/>
        </w:rPr>
        <w:t>Panggilan</w:t>
      </w:r>
      <w:proofErr w:type="spellEnd"/>
      <w:r w:rsidR="001B4678" w:rsidRPr="001B4678">
        <w:rPr>
          <w:rFonts w:ascii="Tahoma" w:hAnsi="Tahoma" w:cs="Tahoma"/>
          <w:color w:val="000000"/>
          <w:sz w:val="24"/>
          <w:szCs w:val="24"/>
          <w:lang w:val="en-US"/>
        </w:rPr>
        <w:t xml:space="preserve"> Premium (Premium Call)</w:t>
      </w:r>
      <w:r w:rsidRPr="00A6754E">
        <w:rPr>
          <w:rFonts w:ascii="Tahoma" w:hAnsi="Tahoma" w:cs="Tahoma"/>
          <w:color w:val="000000"/>
          <w:sz w:val="24"/>
          <w:szCs w:val="24"/>
          <w:lang w:val="en-US"/>
        </w:rPr>
        <w:t>:</w:t>
      </w:r>
    </w:p>
    <w:p w14:paraId="12CEB209" w14:textId="73E21660" w:rsidR="00A6754E" w:rsidRPr="00A6754E" w:rsidRDefault="001B4678" w:rsidP="001B4678">
      <w:pPr>
        <w:pStyle w:val="ListAngka"/>
        <w:numPr>
          <w:ilvl w:val="0"/>
          <w:numId w:val="0"/>
        </w:numPr>
        <w:tabs>
          <w:tab w:val="clear" w:pos="1440"/>
          <w:tab w:val="left" w:pos="1800"/>
        </w:tabs>
        <w:rPr>
          <w:rFonts w:ascii="Tahoma" w:hAnsi="Tahoma" w:cs="Tahoma"/>
          <w:lang w:val="en-US"/>
        </w:rPr>
      </w:pPr>
      <w:r>
        <w:rPr>
          <w:noProof/>
        </w:rPr>
        <w:drawing>
          <wp:inline distT="0" distB="0" distL="0" distR="0" wp14:anchorId="43815A69" wp14:editId="10315C98">
            <wp:extent cx="5943600" cy="2662555"/>
            <wp:effectExtent l="0" t="0" r="0" b="444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6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4E144" w14:textId="77777777" w:rsidR="00CE7116" w:rsidRDefault="00CE7116" w:rsidP="00CE7116">
      <w:pPr>
        <w:pStyle w:val="ListAngka"/>
        <w:numPr>
          <w:ilvl w:val="0"/>
          <w:numId w:val="36"/>
        </w:numPr>
        <w:tabs>
          <w:tab w:val="clear" w:pos="1440"/>
          <w:tab w:val="left" w:pos="1080"/>
        </w:tabs>
        <w:spacing w:after="0"/>
        <w:ind w:left="900"/>
        <w:rPr>
          <w:rFonts w:ascii="Tahoma" w:hAnsi="Tahoma" w:cs="Tahoma"/>
          <w:lang w:val="en-US"/>
        </w:rPr>
      </w:pPr>
      <w:bookmarkStart w:id="1" w:name="_Hlk23947364"/>
      <w:bookmarkStart w:id="2" w:name="_Hlk82077374"/>
      <w:r>
        <w:rPr>
          <w:rFonts w:ascii="Tahoma" w:hAnsi="Tahoma" w:cs="Tahoma"/>
          <w:lang w:val="en-US"/>
        </w:rPr>
        <w:t xml:space="preserve">Alamat </w:t>
      </w:r>
      <w:proofErr w:type="spellStart"/>
      <w:r>
        <w:rPr>
          <w:rFonts w:ascii="Tahoma" w:hAnsi="Tahoma" w:cs="Tahoma"/>
          <w:lang w:val="en-US"/>
        </w:rPr>
        <w:t>PoP</w:t>
      </w:r>
      <w:proofErr w:type="spellEnd"/>
      <w:r>
        <w:rPr>
          <w:rFonts w:ascii="Tahoma" w:hAnsi="Tahoma" w:cs="Tahoma"/>
          <w:lang w:val="en-US"/>
        </w:rPr>
        <w:t xml:space="preserve">/Kantor Pusat </w:t>
      </w:r>
      <w:proofErr w:type="spellStart"/>
      <w:r>
        <w:rPr>
          <w:rFonts w:ascii="Tahoma" w:hAnsi="Tahoma" w:cs="Tahoma"/>
          <w:lang w:val="en-US"/>
        </w:rPr>
        <w:t>Layanan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Pelanggan</w:t>
      </w:r>
      <w:proofErr w:type="spellEnd"/>
      <w:r>
        <w:rPr>
          <w:rFonts w:ascii="Tahoma" w:hAnsi="Tahoma" w:cs="Tahoma"/>
          <w:lang w:val="en-US"/>
        </w:rPr>
        <w:t xml:space="preserve"> :</w:t>
      </w:r>
    </w:p>
    <w:p w14:paraId="71B2F2C6" w14:textId="77777777" w:rsidR="00CE7116" w:rsidRDefault="00CE7116" w:rsidP="00CE7116">
      <w:pPr>
        <w:pStyle w:val="ListAngka"/>
        <w:numPr>
          <w:ilvl w:val="0"/>
          <w:numId w:val="36"/>
        </w:numPr>
        <w:tabs>
          <w:tab w:val="clear" w:pos="1440"/>
          <w:tab w:val="left" w:pos="1080"/>
        </w:tabs>
        <w:spacing w:after="0"/>
        <w:ind w:left="90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Alamat Dummy Client :</w:t>
      </w:r>
    </w:p>
    <w:p w14:paraId="7918868B" w14:textId="77777777" w:rsidR="00CE7116" w:rsidRDefault="00CE7116" w:rsidP="00CE7116">
      <w:pPr>
        <w:pStyle w:val="ListAngka"/>
        <w:numPr>
          <w:ilvl w:val="0"/>
          <w:numId w:val="36"/>
        </w:numPr>
        <w:tabs>
          <w:tab w:val="clear" w:pos="1440"/>
          <w:tab w:val="left" w:pos="1080"/>
        </w:tabs>
        <w:spacing w:after="0"/>
        <w:ind w:left="90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Alamat NOC :</w:t>
      </w:r>
    </w:p>
    <w:p w14:paraId="3CEE8300" w14:textId="77777777" w:rsidR="00CE7116" w:rsidRDefault="00CE7116" w:rsidP="00CE7116">
      <w:pPr>
        <w:pStyle w:val="ListAngka"/>
        <w:numPr>
          <w:ilvl w:val="0"/>
          <w:numId w:val="36"/>
        </w:numPr>
        <w:tabs>
          <w:tab w:val="clear" w:pos="1440"/>
          <w:tab w:val="left" w:pos="1080"/>
        </w:tabs>
        <w:spacing w:after="0"/>
        <w:ind w:left="90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Alamat </w:t>
      </w:r>
      <w:proofErr w:type="spellStart"/>
      <w:r>
        <w:rPr>
          <w:rFonts w:ascii="Tahoma" w:hAnsi="Tahoma" w:cs="Tahoma"/>
          <w:lang w:val="en-US"/>
        </w:rPr>
        <w:t>Kolokasi</w:t>
      </w:r>
      <w:proofErr w:type="spellEnd"/>
      <w:r>
        <w:rPr>
          <w:rFonts w:ascii="Tahoma" w:hAnsi="Tahoma" w:cs="Tahoma"/>
          <w:lang w:val="en-US"/>
        </w:rPr>
        <w:t xml:space="preserve"> :</w:t>
      </w:r>
    </w:p>
    <w:p w14:paraId="25245E42" w14:textId="77777777" w:rsidR="00CE7116" w:rsidRDefault="00CE7116" w:rsidP="00CE7116">
      <w:pPr>
        <w:pStyle w:val="ListAngka"/>
        <w:numPr>
          <w:ilvl w:val="0"/>
          <w:numId w:val="36"/>
        </w:numPr>
        <w:tabs>
          <w:tab w:val="clear" w:pos="1440"/>
          <w:tab w:val="left" w:pos="1080"/>
        </w:tabs>
        <w:spacing w:after="0"/>
        <w:ind w:left="90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Alamat </w:t>
      </w:r>
      <w:proofErr w:type="spellStart"/>
      <w:r>
        <w:rPr>
          <w:rFonts w:ascii="Tahoma" w:hAnsi="Tahoma" w:cs="Tahoma"/>
          <w:lang w:val="en-US"/>
        </w:rPr>
        <w:t>Instalasi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Jaringan</w:t>
      </w:r>
      <w:proofErr w:type="spellEnd"/>
      <w:r>
        <w:rPr>
          <w:rFonts w:ascii="Tahoma" w:hAnsi="Tahoma" w:cs="Tahoma"/>
          <w:lang w:val="en-US"/>
        </w:rPr>
        <w:t xml:space="preserve"> :</w:t>
      </w:r>
    </w:p>
    <w:bookmarkEnd w:id="2"/>
    <w:p w14:paraId="5962C3A8" w14:textId="02C1EC8F" w:rsidR="00A6754E" w:rsidRDefault="00A6754E" w:rsidP="00A6754E">
      <w:pPr>
        <w:pStyle w:val="ListParagraph"/>
        <w:spacing w:before="0" w:after="60"/>
        <w:ind w:left="425"/>
        <w:contextualSpacing w:val="0"/>
        <w:rPr>
          <w:rFonts w:ascii="Tahoma" w:hAnsi="Tahoma" w:cs="Tahoma"/>
          <w:color w:val="000000"/>
          <w:sz w:val="24"/>
          <w:szCs w:val="24"/>
          <w:lang w:val="en-US"/>
        </w:rPr>
      </w:pPr>
      <w:proofErr w:type="spellStart"/>
      <w:r>
        <w:rPr>
          <w:rFonts w:ascii="Tahoma" w:hAnsi="Tahoma" w:cs="Tahoma"/>
          <w:color w:val="000000"/>
          <w:sz w:val="24"/>
          <w:szCs w:val="24"/>
          <w:lang w:val="en-US"/>
        </w:rPr>
        <w:t>Catatan</w:t>
      </w:r>
      <w:proofErr w:type="spellEnd"/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 :</w:t>
      </w:r>
    </w:p>
    <w:p w14:paraId="3CF8F553" w14:textId="77777777" w:rsidR="00A6754E" w:rsidRDefault="00A6754E" w:rsidP="00A6754E">
      <w:pPr>
        <w:spacing w:after="60"/>
        <w:ind w:firstLine="425"/>
        <w:rPr>
          <w:rFonts w:ascii="Tahoma" w:hAnsi="Tahoma" w:cs="Tahoma"/>
          <w:color w:val="000000"/>
          <w:sz w:val="24"/>
          <w:szCs w:val="24"/>
        </w:rPr>
      </w:pPr>
      <w:proofErr w:type="spellStart"/>
      <w:r w:rsidRPr="001A246A">
        <w:rPr>
          <w:rFonts w:ascii="Tahoma" w:hAnsi="Tahoma" w:cs="Tahoma"/>
          <w:color w:val="000000"/>
          <w:sz w:val="24"/>
          <w:szCs w:val="24"/>
        </w:rPr>
        <w:t>Contoh</w:t>
      </w:r>
      <w:proofErr w:type="spellEnd"/>
      <w:r w:rsidRPr="001A246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1A246A">
        <w:rPr>
          <w:rFonts w:ascii="Tahoma" w:hAnsi="Tahoma" w:cs="Tahoma"/>
          <w:color w:val="000000"/>
          <w:sz w:val="24"/>
          <w:szCs w:val="24"/>
        </w:rPr>
        <w:t>konfigurasi</w:t>
      </w:r>
      <w:proofErr w:type="spellEnd"/>
      <w:r w:rsidRPr="001A246A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1A246A">
        <w:rPr>
          <w:rFonts w:ascii="Tahoma" w:hAnsi="Tahoma" w:cs="Tahoma"/>
          <w:color w:val="000000"/>
          <w:sz w:val="24"/>
          <w:szCs w:val="24"/>
        </w:rPr>
        <w:t>diatas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harus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dilengkapi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dengan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1A246A">
        <w:rPr>
          <w:rFonts w:ascii="Tahoma" w:hAnsi="Tahoma" w:cs="Tahoma"/>
          <w:color w:val="000000"/>
          <w:sz w:val="24"/>
          <w:szCs w:val="24"/>
        </w:rPr>
        <w:t>:</w:t>
      </w:r>
    </w:p>
    <w:p w14:paraId="35E83D35" w14:textId="2114CD52" w:rsidR="00A6754E" w:rsidRDefault="00A6754E" w:rsidP="00A6754E">
      <w:pPr>
        <w:pStyle w:val="ListParagraph"/>
        <w:numPr>
          <w:ilvl w:val="0"/>
          <w:numId w:val="28"/>
        </w:numPr>
        <w:spacing w:after="60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Nama</w:t>
      </w:r>
      <w:r w:rsidR="0018158C">
        <w:rPr>
          <w:rFonts w:ascii="Tahoma" w:hAnsi="Tahoma" w:cs="Tahoma"/>
          <w:color w:val="000000"/>
          <w:sz w:val="24"/>
          <w:szCs w:val="24"/>
        </w:rPr>
        <w:t xml:space="preserve"> dan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Merek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>/Type</w:t>
      </w:r>
    </w:p>
    <w:p w14:paraId="2A39FB83" w14:textId="118DB415" w:rsidR="00EF0850" w:rsidRDefault="00A6754E" w:rsidP="00EF0850">
      <w:pPr>
        <w:pStyle w:val="ListParagraph"/>
        <w:numPr>
          <w:ilvl w:val="0"/>
          <w:numId w:val="28"/>
        </w:numPr>
        <w:spacing w:after="60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Media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akses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yang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digunakan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beserta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penyedianya</w:t>
      </w:r>
      <w:proofErr w:type="spellEnd"/>
      <w:r w:rsidR="00EF0850">
        <w:rPr>
          <w:rFonts w:ascii="Tahoma" w:hAnsi="Tahoma" w:cs="Tahoma"/>
          <w:color w:val="000000"/>
          <w:sz w:val="24"/>
          <w:szCs w:val="24"/>
        </w:rPr>
        <w:t xml:space="preserve"> (FO/Wireless/</w:t>
      </w:r>
      <w:proofErr w:type="spellStart"/>
      <w:r w:rsidR="00EF0850">
        <w:rPr>
          <w:rFonts w:ascii="Tahoma" w:hAnsi="Tahoma" w:cs="Tahoma"/>
          <w:color w:val="000000"/>
          <w:sz w:val="24"/>
          <w:szCs w:val="24"/>
        </w:rPr>
        <w:t>Satelit</w:t>
      </w:r>
      <w:proofErr w:type="spellEnd"/>
      <w:r w:rsidR="00EF0850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EF0850">
        <w:rPr>
          <w:rFonts w:ascii="Tahoma" w:hAnsi="Tahoma" w:cs="Tahoma"/>
          <w:color w:val="000000"/>
          <w:sz w:val="24"/>
          <w:szCs w:val="24"/>
        </w:rPr>
        <w:t>dll</w:t>
      </w:r>
      <w:proofErr w:type="spellEnd"/>
      <w:r w:rsidR="00EF0850">
        <w:rPr>
          <w:rFonts w:ascii="Tahoma" w:hAnsi="Tahoma" w:cs="Tahoma"/>
          <w:color w:val="000000"/>
          <w:sz w:val="24"/>
          <w:szCs w:val="24"/>
        </w:rPr>
        <w:t>)</w:t>
      </w:r>
    </w:p>
    <w:bookmarkEnd w:id="1"/>
    <w:p w14:paraId="4C442313" w14:textId="4B698C5A" w:rsidR="00A274DE" w:rsidRDefault="00A274DE" w:rsidP="00A274DE">
      <w:pPr>
        <w:pStyle w:val="ListParagraph"/>
        <w:spacing w:before="0" w:after="60" w:line="240" w:lineRule="auto"/>
        <w:ind w:left="425"/>
        <w:contextualSpacing w:val="0"/>
        <w:rPr>
          <w:rFonts w:ascii="Tahoma" w:hAnsi="Tahoma" w:cs="Tahoma"/>
          <w:color w:val="000000"/>
          <w:sz w:val="24"/>
          <w:szCs w:val="24"/>
          <w:lang w:val="en-US"/>
        </w:rPr>
      </w:pPr>
    </w:p>
    <w:p w14:paraId="248DDFA3" w14:textId="29CD4A2F" w:rsidR="00993E69" w:rsidRPr="00B75A69" w:rsidRDefault="00110B63" w:rsidP="0018158C">
      <w:pPr>
        <w:pStyle w:val="ListParagraph"/>
        <w:numPr>
          <w:ilvl w:val="0"/>
          <w:numId w:val="1"/>
        </w:numPr>
        <w:spacing w:before="0" w:after="60" w:line="240" w:lineRule="auto"/>
        <w:ind w:left="425" w:hanging="425"/>
        <w:contextualSpacing w:val="0"/>
        <w:rPr>
          <w:rFonts w:ascii="Tahoma" w:hAnsi="Tahoma" w:cs="Tahoma"/>
          <w:color w:val="000000"/>
          <w:sz w:val="24"/>
          <w:szCs w:val="24"/>
          <w:lang w:val="en-US"/>
        </w:rPr>
      </w:pPr>
      <w:r>
        <w:rPr>
          <w:rFonts w:ascii="Tahoma" w:hAnsi="Tahoma" w:cs="Tahoma"/>
          <w:bCs/>
          <w:sz w:val="24"/>
          <w:szCs w:val="24"/>
          <w:lang w:val="fi-FI"/>
        </w:rPr>
        <w:t>Telah memiliki Perjanjian Kerjasama dengan penyelenggara lain (Jasteldas/Jartaplok/Jartup/NAP/ISP dll) No.................................... Tanggal Terbit...........................</w:t>
      </w:r>
      <w:r w:rsidR="00611D48" w:rsidRPr="00611D48">
        <w:rPr>
          <w:rFonts w:ascii="Tahoma" w:hAnsi="Tahoma" w:cs="Tahoma"/>
          <w:bCs/>
          <w:sz w:val="24"/>
          <w:szCs w:val="24"/>
          <w:lang w:val="fi-FI"/>
        </w:rPr>
        <w:t xml:space="preserve"> </w:t>
      </w:r>
      <w:r w:rsidR="00611D48">
        <w:rPr>
          <w:rFonts w:ascii="Tahoma" w:hAnsi="Tahoma" w:cs="Tahoma"/>
          <w:bCs/>
          <w:sz w:val="24"/>
          <w:szCs w:val="24"/>
          <w:lang w:val="fi-FI"/>
        </w:rPr>
        <w:t xml:space="preserve">Perihal............................................................................ </w:t>
      </w:r>
      <w:r>
        <w:rPr>
          <w:rFonts w:ascii="Tahoma" w:hAnsi="Tahoma" w:cs="Tahoma"/>
          <w:bCs/>
          <w:sz w:val="24"/>
          <w:szCs w:val="24"/>
          <w:lang w:val="fi-FI"/>
        </w:rPr>
        <w:t>Masa berlaku hingga..........................</w:t>
      </w:r>
      <w:r w:rsidR="00A274DE">
        <w:rPr>
          <w:rFonts w:ascii="Tahoma" w:hAnsi="Tahoma" w:cs="Tahoma"/>
          <w:bCs/>
          <w:sz w:val="24"/>
          <w:szCs w:val="24"/>
          <w:lang w:val="fi-FI"/>
        </w:rPr>
        <w:t>..</w:t>
      </w:r>
      <w:r>
        <w:rPr>
          <w:rFonts w:ascii="Tahoma" w:hAnsi="Tahoma" w:cs="Tahoma"/>
          <w:bCs/>
          <w:sz w:val="24"/>
          <w:szCs w:val="24"/>
          <w:lang w:val="fi-FI"/>
        </w:rPr>
        <w:t xml:space="preserve"> </w:t>
      </w:r>
    </w:p>
    <w:p w14:paraId="540BA520" w14:textId="7D06BDCB" w:rsidR="0018158C" w:rsidRPr="0018158C" w:rsidRDefault="0018158C" w:rsidP="0018158C">
      <w:pPr>
        <w:spacing w:after="60" w:line="240" w:lineRule="auto"/>
        <w:ind w:left="450"/>
        <w:jc w:val="both"/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lang w:val="fi-FI"/>
        </w:rPr>
        <w:t>Dan/</w:t>
      </w:r>
      <w:r w:rsidRPr="0018158C">
        <w:rPr>
          <w:rFonts w:ascii="Tahoma" w:hAnsi="Tahoma" w:cs="Tahoma"/>
          <w:b/>
          <w:sz w:val="24"/>
          <w:szCs w:val="24"/>
          <w:lang w:val="fi-FI"/>
        </w:rPr>
        <w:t xml:space="preserve">Atau </w:t>
      </w:r>
    </w:p>
    <w:p w14:paraId="5DCAA812" w14:textId="77777777" w:rsidR="0018158C" w:rsidRPr="0018158C" w:rsidRDefault="0018158C" w:rsidP="0018158C">
      <w:pPr>
        <w:spacing w:after="60" w:line="240" w:lineRule="auto"/>
        <w:ind w:left="450"/>
        <w:jc w:val="both"/>
        <w:rPr>
          <w:rFonts w:ascii="Tahoma" w:hAnsi="Tahoma" w:cs="Tahoma"/>
          <w:color w:val="000000"/>
          <w:sz w:val="24"/>
          <w:szCs w:val="24"/>
        </w:rPr>
      </w:pPr>
      <w:r w:rsidRPr="0018158C">
        <w:rPr>
          <w:rFonts w:ascii="Tahoma" w:hAnsi="Tahoma" w:cs="Tahoma"/>
          <w:bCs/>
          <w:sz w:val="24"/>
          <w:szCs w:val="24"/>
          <w:lang w:val="fi-FI"/>
        </w:rPr>
        <w:lastRenderedPageBreak/>
        <w:t>Telah memiliki Izin Penyelenggaraan *(Jasteldas/Jartaplok/Jartup/NAP/ISP dll) No.................................... Tanggal Terbit...........................</w:t>
      </w:r>
    </w:p>
    <w:p w14:paraId="6DB9CDCB" w14:textId="77777777" w:rsidR="00A274DE" w:rsidRDefault="00A274DE" w:rsidP="00A274DE">
      <w:pPr>
        <w:pStyle w:val="ListParagraph"/>
        <w:spacing w:before="0" w:after="60" w:line="240" w:lineRule="auto"/>
        <w:ind w:left="425"/>
        <w:contextualSpacing w:val="0"/>
        <w:rPr>
          <w:rFonts w:ascii="Tahoma" w:hAnsi="Tahoma" w:cs="Tahoma"/>
          <w:bCs/>
          <w:sz w:val="24"/>
          <w:szCs w:val="24"/>
          <w:lang w:val="sv-SE"/>
        </w:rPr>
      </w:pPr>
    </w:p>
    <w:p w14:paraId="5089FF82" w14:textId="29CE6307" w:rsidR="00993E69" w:rsidRPr="00B75A69" w:rsidRDefault="00A274DE" w:rsidP="00A274DE">
      <w:pPr>
        <w:pStyle w:val="ListParagraph"/>
        <w:spacing w:before="0" w:after="60" w:line="240" w:lineRule="auto"/>
        <w:ind w:left="425"/>
        <w:contextualSpacing w:val="0"/>
        <w:rPr>
          <w:rFonts w:ascii="Tahoma" w:hAnsi="Tahoma" w:cs="Tahoma"/>
          <w:color w:val="000000"/>
          <w:sz w:val="24"/>
          <w:szCs w:val="24"/>
          <w:lang w:val="en-US"/>
        </w:rPr>
      </w:pPr>
      <w:r>
        <w:rPr>
          <w:rFonts w:ascii="Tahoma" w:hAnsi="Tahoma" w:cs="Tahoma"/>
          <w:bCs/>
          <w:sz w:val="24"/>
          <w:szCs w:val="24"/>
          <w:lang w:val="sv-SE"/>
        </w:rPr>
        <w:t xml:space="preserve">Catatan : </w:t>
      </w:r>
      <w:r w:rsidR="00993E69" w:rsidRPr="00B75A69">
        <w:rPr>
          <w:rFonts w:ascii="Tahoma" w:hAnsi="Tahoma" w:cs="Tahoma"/>
          <w:bCs/>
          <w:sz w:val="24"/>
          <w:szCs w:val="24"/>
          <w:lang w:val="sv-SE"/>
        </w:rPr>
        <w:t>Perjanjian kerjasama dengan penyelenggara lainnya</w:t>
      </w:r>
    </w:p>
    <w:p w14:paraId="42984404" w14:textId="77777777" w:rsidR="001B4678" w:rsidRPr="000404C2" w:rsidRDefault="001B4678" w:rsidP="001B4678">
      <w:pPr>
        <w:pStyle w:val="ListParagraph"/>
        <w:numPr>
          <w:ilvl w:val="0"/>
          <w:numId w:val="25"/>
        </w:numPr>
        <w:spacing w:before="0" w:after="120"/>
        <w:ind w:left="810"/>
        <w:contextualSpacing w:val="0"/>
        <w:rPr>
          <w:rFonts w:ascii="Tahoma" w:hAnsi="Tahoma" w:cs="Tahoma"/>
          <w:color w:val="000000"/>
          <w:sz w:val="24"/>
          <w:szCs w:val="24"/>
          <w:lang w:val="en-US"/>
        </w:rPr>
      </w:pP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Dalam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hal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Penyelenggara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Jasa Telekomunikasi 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Layanan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Konten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Panggilan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Premium (</w:t>
      </w:r>
      <w:r w:rsidRPr="000404C2">
        <w:rPr>
          <w:rFonts w:ascii="Tahoma" w:hAnsi="Tahoma" w:cs="Tahoma"/>
          <w:i/>
          <w:color w:val="000000"/>
          <w:sz w:val="24"/>
          <w:szCs w:val="24"/>
        </w:rPr>
        <w:t>Premium Call</w:t>
      </w:r>
      <w:r w:rsidRPr="000404C2">
        <w:rPr>
          <w:rFonts w:ascii="Tahoma" w:hAnsi="Tahoma" w:cs="Tahoma"/>
          <w:color w:val="000000"/>
          <w:sz w:val="24"/>
          <w:szCs w:val="24"/>
        </w:rPr>
        <w:t xml:space="preserve">) 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menggunakan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jaringan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tetap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lokal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berbasis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Circuit Switched 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sebagai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media 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akses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ke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Pengguna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(end user), 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maka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wajib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ada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PKS 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dengan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Penyelenggara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Jaringan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Tetap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Lokal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Berbasis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Circuit Switched.</w:t>
      </w:r>
    </w:p>
    <w:p w14:paraId="667631EE" w14:textId="77777777" w:rsidR="001B4678" w:rsidRPr="000404C2" w:rsidRDefault="001B4678" w:rsidP="001B4678">
      <w:pPr>
        <w:pStyle w:val="ListParagraph"/>
        <w:numPr>
          <w:ilvl w:val="0"/>
          <w:numId w:val="25"/>
        </w:numPr>
        <w:spacing w:before="0" w:after="120"/>
        <w:ind w:left="810"/>
        <w:contextualSpacing w:val="0"/>
        <w:rPr>
          <w:rFonts w:ascii="Tahoma" w:hAnsi="Tahoma" w:cs="Tahoma"/>
          <w:color w:val="000000"/>
          <w:sz w:val="24"/>
          <w:szCs w:val="24"/>
          <w:lang w:val="en-US"/>
        </w:rPr>
      </w:pP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Dalam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hal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Penyelenggara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Jasa Telekomunikasi 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Layanan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Konten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Panggilan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Premium (</w:t>
      </w:r>
      <w:r w:rsidRPr="000404C2">
        <w:rPr>
          <w:rFonts w:ascii="Tahoma" w:hAnsi="Tahoma" w:cs="Tahoma"/>
          <w:i/>
          <w:color w:val="000000"/>
          <w:sz w:val="24"/>
          <w:szCs w:val="24"/>
        </w:rPr>
        <w:t>Premium Call</w:t>
      </w:r>
      <w:r w:rsidRPr="000404C2">
        <w:rPr>
          <w:rFonts w:ascii="Tahoma" w:hAnsi="Tahoma" w:cs="Tahoma"/>
          <w:color w:val="000000"/>
          <w:sz w:val="24"/>
          <w:szCs w:val="24"/>
        </w:rPr>
        <w:t xml:space="preserve">) 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menggunakan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jaringan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bergerak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seluler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sebagai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media 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akses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ke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Pengguna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(end user), 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maka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wajib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ada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PKS 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dengan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Penyelenggara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Jaringan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Bergerak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Seluler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>.</w:t>
      </w:r>
    </w:p>
    <w:p w14:paraId="5F66678D" w14:textId="77777777" w:rsidR="001B4678" w:rsidRPr="00DC2AD9" w:rsidRDefault="001B4678" w:rsidP="001B4678">
      <w:pPr>
        <w:pStyle w:val="ListParagraph"/>
        <w:numPr>
          <w:ilvl w:val="0"/>
          <w:numId w:val="25"/>
        </w:numPr>
        <w:spacing w:before="0" w:after="120"/>
        <w:ind w:left="810"/>
        <w:contextualSpacing w:val="0"/>
        <w:rPr>
          <w:rFonts w:ascii="Tahoma" w:hAnsi="Tahoma" w:cs="Tahoma"/>
          <w:color w:val="000000"/>
          <w:sz w:val="24"/>
          <w:szCs w:val="24"/>
          <w:lang w:val="en-US"/>
        </w:rPr>
      </w:pP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Dalam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hal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Penyelenggara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Jasa Telekomunikasi 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Layanan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Konten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Panggilan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Premium (</w:t>
      </w:r>
      <w:r w:rsidRPr="000404C2">
        <w:rPr>
          <w:rFonts w:ascii="Tahoma" w:hAnsi="Tahoma" w:cs="Tahoma"/>
          <w:i/>
          <w:color w:val="000000"/>
          <w:sz w:val="24"/>
          <w:szCs w:val="24"/>
        </w:rPr>
        <w:t>Premium Call</w:t>
      </w:r>
      <w:r w:rsidRPr="000404C2">
        <w:rPr>
          <w:rFonts w:ascii="Tahoma" w:hAnsi="Tahoma" w:cs="Tahoma"/>
          <w:color w:val="000000"/>
          <w:sz w:val="24"/>
          <w:szCs w:val="24"/>
        </w:rPr>
        <w:t xml:space="preserve">) 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menggunakan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jaringan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tetap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lokal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sambungan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langsung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jarak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jauh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(SLJJ) 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sebagai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media 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akses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ke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Pengguna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(end user), 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maka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wajib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ada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PKS 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dengan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Penyelenggara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Jaringan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Tetap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Lokal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Sambungan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Langsung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Jarak 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Jauh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(SLJJ)</w:t>
      </w:r>
    </w:p>
    <w:p w14:paraId="769F823B" w14:textId="756988AD" w:rsidR="001B4678" w:rsidRPr="00DC2AD9" w:rsidRDefault="001B4678" w:rsidP="001B4678">
      <w:pPr>
        <w:pStyle w:val="ListParagraph"/>
        <w:numPr>
          <w:ilvl w:val="0"/>
          <w:numId w:val="25"/>
        </w:numPr>
        <w:spacing w:before="0" w:after="120"/>
        <w:ind w:left="810"/>
        <w:contextualSpacing w:val="0"/>
        <w:rPr>
          <w:rFonts w:ascii="Tahoma" w:hAnsi="Tahoma" w:cs="Tahoma"/>
          <w:color w:val="000000"/>
          <w:sz w:val="24"/>
          <w:szCs w:val="24"/>
          <w:lang w:val="en-US"/>
        </w:rPr>
      </w:pPr>
      <w:proofErr w:type="spellStart"/>
      <w:r w:rsidRPr="00DC2AD9">
        <w:rPr>
          <w:rFonts w:ascii="Tahoma" w:hAnsi="Tahoma" w:cs="Tahoma"/>
          <w:color w:val="000000"/>
          <w:sz w:val="24"/>
          <w:szCs w:val="24"/>
        </w:rPr>
        <w:t>Dalam</w:t>
      </w:r>
      <w:proofErr w:type="spellEnd"/>
      <w:r w:rsidRPr="00DC2AD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2AD9">
        <w:rPr>
          <w:rFonts w:ascii="Tahoma" w:hAnsi="Tahoma" w:cs="Tahoma"/>
          <w:color w:val="000000"/>
          <w:sz w:val="24"/>
          <w:szCs w:val="24"/>
        </w:rPr>
        <w:t>hal</w:t>
      </w:r>
      <w:proofErr w:type="spellEnd"/>
      <w:r w:rsidRPr="00DC2AD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2AD9">
        <w:rPr>
          <w:rFonts w:ascii="Tahoma" w:hAnsi="Tahoma" w:cs="Tahoma"/>
          <w:color w:val="000000"/>
          <w:sz w:val="24"/>
          <w:szCs w:val="24"/>
        </w:rPr>
        <w:t>memiliki</w:t>
      </w:r>
      <w:proofErr w:type="spellEnd"/>
      <w:r w:rsidRPr="00DC2AD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2AD9">
        <w:rPr>
          <w:rFonts w:ascii="Tahoma" w:hAnsi="Tahoma" w:cs="Tahoma"/>
          <w:color w:val="000000"/>
          <w:sz w:val="24"/>
          <w:szCs w:val="24"/>
        </w:rPr>
        <w:t>izin</w:t>
      </w:r>
      <w:proofErr w:type="spellEnd"/>
      <w:r w:rsidRPr="00DC2AD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2AD9">
        <w:rPr>
          <w:rFonts w:ascii="Tahoma" w:hAnsi="Tahoma" w:cs="Tahoma"/>
          <w:color w:val="000000"/>
          <w:sz w:val="24"/>
          <w:szCs w:val="24"/>
        </w:rPr>
        <w:t>Jaringan</w:t>
      </w:r>
      <w:proofErr w:type="spellEnd"/>
      <w:r w:rsidRPr="00DC2AD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2AD9">
        <w:rPr>
          <w:rFonts w:ascii="Tahoma" w:hAnsi="Tahoma" w:cs="Tahoma"/>
          <w:color w:val="000000"/>
          <w:sz w:val="24"/>
          <w:szCs w:val="24"/>
        </w:rPr>
        <w:t>Tetap</w:t>
      </w:r>
      <w:proofErr w:type="spellEnd"/>
      <w:r w:rsidRPr="00DC2AD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2AD9">
        <w:rPr>
          <w:rFonts w:ascii="Tahoma" w:hAnsi="Tahoma" w:cs="Tahoma"/>
          <w:color w:val="000000"/>
          <w:sz w:val="24"/>
          <w:szCs w:val="24"/>
        </w:rPr>
        <w:t>Lokal</w:t>
      </w:r>
      <w:proofErr w:type="spellEnd"/>
      <w:r w:rsidRPr="00DC2AD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2AD9">
        <w:rPr>
          <w:rFonts w:ascii="Tahoma" w:hAnsi="Tahoma" w:cs="Tahoma"/>
          <w:color w:val="000000"/>
          <w:sz w:val="24"/>
          <w:szCs w:val="24"/>
        </w:rPr>
        <w:t>Berbasis</w:t>
      </w:r>
      <w:proofErr w:type="spellEnd"/>
      <w:r w:rsidRPr="00DC2AD9">
        <w:rPr>
          <w:rFonts w:ascii="Tahoma" w:hAnsi="Tahoma" w:cs="Tahoma"/>
          <w:color w:val="000000"/>
          <w:sz w:val="24"/>
          <w:szCs w:val="24"/>
        </w:rPr>
        <w:t xml:space="preserve"> Circuit Switched/ </w:t>
      </w:r>
      <w:proofErr w:type="spellStart"/>
      <w:r w:rsidRPr="00DC2AD9">
        <w:rPr>
          <w:rFonts w:ascii="Tahoma" w:hAnsi="Tahoma" w:cs="Tahoma"/>
          <w:color w:val="000000"/>
          <w:sz w:val="24"/>
          <w:szCs w:val="24"/>
        </w:rPr>
        <w:t>jaringan</w:t>
      </w:r>
      <w:proofErr w:type="spellEnd"/>
      <w:r w:rsidRPr="00DC2AD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2AD9">
        <w:rPr>
          <w:rFonts w:ascii="Tahoma" w:hAnsi="Tahoma" w:cs="Tahoma"/>
          <w:color w:val="000000"/>
          <w:sz w:val="24"/>
          <w:szCs w:val="24"/>
        </w:rPr>
        <w:t>bergerak</w:t>
      </w:r>
      <w:proofErr w:type="spellEnd"/>
      <w:r w:rsidRPr="00DC2AD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2AD9">
        <w:rPr>
          <w:rFonts w:ascii="Tahoma" w:hAnsi="Tahoma" w:cs="Tahoma"/>
          <w:color w:val="000000"/>
          <w:sz w:val="24"/>
          <w:szCs w:val="24"/>
        </w:rPr>
        <w:t>seluler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>/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Jaringan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Tetap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Lokal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Sambungan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Langsung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Jarak 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Jauh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(SLJJ)</w:t>
      </w:r>
      <w:r w:rsidRPr="00DC2AD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2AD9">
        <w:rPr>
          <w:rFonts w:ascii="Tahoma" w:hAnsi="Tahoma" w:cs="Tahoma"/>
          <w:color w:val="000000"/>
          <w:sz w:val="24"/>
          <w:szCs w:val="24"/>
        </w:rPr>
        <w:t>dapat</w:t>
      </w:r>
      <w:proofErr w:type="spellEnd"/>
      <w:r w:rsidRPr="00DC2AD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2AD9">
        <w:rPr>
          <w:rFonts w:ascii="Tahoma" w:hAnsi="Tahoma" w:cs="Tahoma"/>
          <w:color w:val="000000"/>
          <w:sz w:val="24"/>
          <w:szCs w:val="24"/>
        </w:rPr>
        <w:t>mengganti</w:t>
      </w:r>
      <w:proofErr w:type="spellEnd"/>
      <w:r w:rsidRPr="00DC2AD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2AD9">
        <w:rPr>
          <w:rFonts w:ascii="Tahoma" w:hAnsi="Tahoma" w:cs="Tahoma"/>
          <w:color w:val="000000"/>
          <w:sz w:val="24"/>
          <w:szCs w:val="24"/>
        </w:rPr>
        <w:t>dengan</w:t>
      </w:r>
      <w:proofErr w:type="spellEnd"/>
      <w:r w:rsidRPr="00DC2AD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nomor</w:t>
      </w:r>
      <w:proofErr w:type="spellEnd"/>
      <w:r w:rsidRPr="00DC2AD9">
        <w:rPr>
          <w:rFonts w:ascii="Tahoma" w:hAnsi="Tahoma" w:cs="Tahoma"/>
          <w:color w:val="000000"/>
          <w:sz w:val="24"/>
          <w:szCs w:val="24"/>
        </w:rPr>
        <w:t xml:space="preserve"> SK </w:t>
      </w:r>
      <w:proofErr w:type="spellStart"/>
      <w:r w:rsidRPr="00DC2AD9">
        <w:rPr>
          <w:rFonts w:ascii="Tahoma" w:hAnsi="Tahoma" w:cs="Tahoma"/>
          <w:color w:val="000000"/>
          <w:sz w:val="24"/>
          <w:szCs w:val="24"/>
        </w:rPr>
        <w:t>izin</w:t>
      </w:r>
      <w:proofErr w:type="spellEnd"/>
      <w:r w:rsidRPr="00DC2AD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2AD9">
        <w:rPr>
          <w:rFonts w:ascii="Tahoma" w:hAnsi="Tahoma" w:cs="Tahoma"/>
          <w:color w:val="000000"/>
          <w:sz w:val="24"/>
          <w:szCs w:val="24"/>
        </w:rPr>
        <w:t>penyelenggaraan</w:t>
      </w:r>
      <w:proofErr w:type="spellEnd"/>
      <w:r w:rsidRPr="00DC2AD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2AD9">
        <w:rPr>
          <w:rFonts w:ascii="Tahoma" w:hAnsi="Tahoma" w:cs="Tahoma"/>
          <w:color w:val="000000"/>
          <w:sz w:val="24"/>
          <w:szCs w:val="24"/>
        </w:rPr>
        <w:t>Jaringan</w:t>
      </w:r>
      <w:proofErr w:type="spellEnd"/>
      <w:r w:rsidRPr="00DC2AD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2AD9">
        <w:rPr>
          <w:rFonts w:ascii="Tahoma" w:hAnsi="Tahoma" w:cs="Tahoma"/>
          <w:color w:val="000000"/>
          <w:sz w:val="24"/>
          <w:szCs w:val="24"/>
        </w:rPr>
        <w:t>Tetap</w:t>
      </w:r>
      <w:proofErr w:type="spellEnd"/>
      <w:r w:rsidRPr="00DC2AD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2AD9">
        <w:rPr>
          <w:rFonts w:ascii="Tahoma" w:hAnsi="Tahoma" w:cs="Tahoma"/>
          <w:color w:val="000000"/>
          <w:sz w:val="24"/>
          <w:szCs w:val="24"/>
        </w:rPr>
        <w:t>Lokal</w:t>
      </w:r>
      <w:proofErr w:type="spellEnd"/>
      <w:r w:rsidRPr="00DC2AD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2AD9">
        <w:rPr>
          <w:rFonts w:ascii="Tahoma" w:hAnsi="Tahoma" w:cs="Tahoma"/>
          <w:color w:val="000000"/>
          <w:sz w:val="24"/>
          <w:szCs w:val="24"/>
        </w:rPr>
        <w:t>Berbasis</w:t>
      </w:r>
      <w:proofErr w:type="spellEnd"/>
      <w:r w:rsidRPr="00DC2AD9">
        <w:rPr>
          <w:rFonts w:ascii="Tahoma" w:hAnsi="Tahoma" w:cs="Tahoma"/>
          <w:color w:val="000000"/>
          <w:sz w:val="24"/>
          <w:szCs w:val="24"/>
        </w:rPr>
        <w:t xml:space="preserve"> Circuit Switched/ </w:t>
      </w:r>
      <w:proofErr w:type="spellStart"/>
      <w:r w:rsidRPr="00DC2AD9">
        <w:rPr>
          <w:rFonts w:ascii="Tahoma" w:hAnsi="Tahoma" w:cs="Tahoma"/>
          <w:color w:val="000000"/>
          <w:sz w:val="24"/>
          <w:szCs w:val="24"/>
        </w:rPr>
        <w:t>jaringan</w:t>
      </w:r>
      <w:proofErr w:type="spellEnd"/>
      <w:r w:rsidRPr="00DC2AD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2AD9">
        <w:rPr>
          <w:rFonts w:ascii="Tahoma" w:hAnsi="Tahoma" w:cs="Tahoma"/>
          <w:color w:val="000000"/>
          <w:sz w:val="24"/>
          <w:szCs w:val="24"/>
        </w:rPr>
        <w:t>bergerak</w:t>
      </w:r>
      <w:proofErr w:type="spellEnd"/>
      <w:r w:rsidRPr="00DC2AD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2AD9">
        <w:rPr>
          <w:rFonts w:ascii="Tahoma" w:hAnsi="Tahoma" w:cs="Tahoma"/>
          <w:color w:val="000000"/>
          <w:sz w:val="24"/>
          <w:szCs w:val="24"/>
        </w:rPr>
        <w:t>seluler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>/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Jaringan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Tetap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Lokal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Sambungan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Langsung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Jarak </w:t>
      </w:r>
      <w:proofErr w:type="spellStart"/>
      <w:r w:rsidRPr="000404C2">
        <w:rPr>
          <w:rFonts w:ascii="Tahoma" w:hAnsi="Tahoma" w:cs="Tahoma"/>
          <w:color w:val="000000"/>
          <w:sz w:val="24"/>
          <w:szCs w:val="24"/>
        </w:rPr>
        <w:t>Jauh</w:t>
      </w:r>
      <w:proofErr w:type="spellEnd"/>
      <w:r w:rsidRPr="000404C2">
        <w:rPr>
          <w:rFonts w:ascii="Tahoma" w:hAnsi="Tahoma" w:cs="Tahoma"/>
          <w:color w:val="000000"/>
          <w:sz w:val="24"/>
          <w:szCs w:val="24"/>
        </w:rPr>
        <w:t xml:space="preserve"> (SLJJ)</w:t>
      </w:r>
      <w:r w:rsidRPr="00DC2AD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DC2AD9">
        <w:rPr>
          <w:rFonts w:ascii="Tahoma" w:hAnsi="Tahoma" w:cs="Tahoma"/>
          <w:color w:val="000000"/>
          <w:sz w:val="24"/>
          <w:szCs w:val="24"/>
        </w:rPr>
        <w:t>sendiri</w:t>
      </w:r>
      <w:proofErr w:type="spellEnd"/>
      <w:r w:rsidRPr="00DC2AD9">
        <w:rPr>
          <w:rFonts w:ascii="Tahoma" w:hAnsi="Tahoma" w:cs="Tahoma"/>
          <w:color w:val="000000"/>
          <w:sz w:val="24"/>
          <w:szCs w:val="24"/>
        </w:rPr>
        <w:t>.</w:t>
      </w:r>
    </w:p>
    <w:p w14:paraId="150A17C5" w14:textId="7297BF71" w:rsidR="008B6C09" w:rsidRPr="001B4678" w:rsidRDefault="008B6C09" w:rsidP="001B4678">
      <w:pPr>
        <w:spacing w:after="120"/>
        <w:rPr>
          <w:rFonts w:ascii="Tahoma" w:hAnsi="Tahoma" w:cs="Tahoma"/>
          <w:color w:val="000000"/>
          <w:sz w:val="24"/>
          <w:szCs w:val="24"/>
        </w:rPr>
      </w:pPr>
    </w:p>
    <w:p w14:paraId="7749DDE1" w14:textId="77777777" w:rsidR="00B65607" w:rsidRPr="00B65607" w:rsidRDefault="00B65607" w:rsidP="00B65607">
      <w:pPr>
        <w:pStyle w:val="ListParagraph"/>
        <w:spacing w:before="0" w:after="60" w:line="240" w:lineRule="auto"/>
        <w:ind w:left="425"/>
        <w:contextualSpacing w:val="0"/>
        <w:rPr>
          <w:rFonts w:ascii="Tahoma" w:hAnsi="Tahoma" w:cs="Tahoma"/>
          <w:color w:val="000000"/>
          <w:sz w:val="24"/>
          <w:szCs w:val="24"/>
          <w:lang w:val="en-US"/>
        </w:rPr>
      </w:pPr>
    </w:p>
    <w:p w14:paraId="5DFCE624" w14:textId="77777777" w:rsidR="008841A4" w:rsidRPr="008841A4" w:rsidRDefault="008841A4" w:rsidP="008841A4">
      <w:pPr>
        <w:pStyle w:val="ListParagraph"/>
        <w:spacing w:before="0" w:after="60" w:line="240" w:lineRule="auto"/>
        <w:ind w:left="425"/>
        <w:contextualSpacing w:val="0"/>
        <w:rPr>
          <w:rFonts w:ascii="Tahoma" w:hAnsi="Tahoma" w:cs="Tahoma"/>
          <w:color w:val="000000"/>
          <w:sz w:val="24"/>
          <w:szCs w:val="24"/>
          <w:lang w:val="en-US"/>
        </w:rPr>
      </w:pPr>
    </w:p>
    <w:sectPr w:rsidR="008841A4" w:rsidRPr="008841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3E1"/>
    <w:multiLevelType w:val="hybridMultilevel"/>
    <w:tmpl w:val="55B8F6C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B40D6"/>
    <w:multiLevelType w:val="hybridMultilevel"/>
    <w:tmpl w:val="28107C08"/>
    <w:lvl w:ilvl="0" w:tplc="B5DE7306">
      <w:start w:val="1"/>
      <w:numFmt w:val="bullet"/>
      <w:lvlText w:val="-"/>
      <w:lvlJc w:val="left"/>
      <w:pPr>
        <w:ind w:left="1098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2" w15:restartNumberingAfterBreak="0">
    <w:nsid w:val="0689782D"/>
    <w:multiLevelType w:val="hybridMultilevel"/>
    <w:tmpl w:val="FEE8BB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0005D"/>
    <w:multiLevelType w:val="hybridMultilevel"/>
    <w:tmpl w:val="5B6240E4"/>
    <w:lvl w:ilvl="0" w:tplc="8312D4B6">
      <w:start w:val="2"/>
      <w:numFmt w:val="bullet"/>
      <w:lvlText w:val="-"/>
      <w:lvlJc w:val="left"/>
      <w:pPr>
        <w:ind w:left="1146" w:hanging="360"/>
      </w:pPr>
      <w:rPr>
        <w:rFonts w:ascii="Tahoma" w:eastAsiaTheme="minorHAnsi" w:hAnsi="Tahoma" w:cs="Tahoma" w:hint="default"/>
      </w:rPr>
    </w:lvl>
    <w:lvl w:ilvl="1" w:tplc="3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4332043"/>
    <w:multiLevelType w:val="hybridMultilevel"/>
    <w:tmpl w:val="ECDA2800"/>
    <w:lvl w:ilvl="0" w:tplc="EB302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0A6C65"/>
    <w:multiLevelType w:val="hybridMultilevel"/>
    <w:tmpl w:val="FEE8BB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939DC"/>
    <w:multiLevelType w:val="hybridMultilevel"/>
    <w:tmpl w:val="C0F6235E"/>
    <w:lvl w:ilvl="0" w:tplc="8312D4B6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E2E3B"/>
    <w:multiLevelType w:val="hybridMultilevel"/>
    <w:tmpl w:val="05CEECDA"/>
    <w:lvl w:ilvl="0" w:tplc="E1E6DC1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5" w:hanging="360"/>
      </w:pPr>
    </w:lvl>
    <w:lvl w:ilvl="2" w:tplc="3809001B" w:tentative="1">
      <w:start w:val="1"/>
      <w:numFmt w:val="lowerRoman"/>
      <w:lvlText w:val="%3."/>
      <w:lvlJc w:val="right"/>
      <w:pPr>
        <w:ind w:left="2225" w:hanging="180"/>
      </w:pPr>
    </w:lvl>
    <w:lvl w:ilvl="3" w:tplc="3809000F" w:tentative="1">
      <w:start w:val="1"/>
      <w:numFmt w:val="decimal"/>
      <w:lvlText w:val="%4."/>
      <w:lvlJc w:val="left"/>
      <w:pPr>
        <w:ind w:left="2945" w:hanging="360"/>
      </w:pPr>
    </w:lvl>
    <w:lvl w:ilvl="4" w:tplc="38090019" w:tentative="1">
      <w:start w:val="1"/>
      <w:numFmt w:val="lowerLetter"/>
      <w:lvlText w:val="%5."/>
      <w:lvlJc w:val="left"/>
      <w:pPr>
        <w:ind w:left="3665" w:hanging="360"/>
      </w:pPr>
    </w:lvl>
    <w:lvl w:ilvl="5" w:tplc="3809001B" w:tentative="1">
      <w:start w:val="1"/>
      <w:numFmt w:val="lowerRoman"/>
      <w:lvlText w:val="%6."/>
      <w:lvlJc w:val="right"/>
      <w:pPr>
        <w:ind w:left="4385" w:hanging="180"/>
      </w:pPr>
    </w:lvl>
    <w:lvl w:ilvl="6" w:tplc="3809000F" w:tentative="1">
      <w:start w:val="1"/>
      <w:numFmt w:val="decimal"/>
      <w:lvlText w:val="%7."/>
      <w:lvlJc w:val="left"/>
      <w:pPr>
        <w:ind w:left="5105" w:hanging="360"/>
      </w:pPr>
    </w:lvl>
    <w:lvl w:ilvl="7" w:tplc="38090019" w:tentative="1">
      <w:start w:val="1"/>
      <w:numFmt w:val="lowerLetter"/>
      <w:lvlText w:val="%8."/>
      <w:lvlJc w:val="left"/>
      <w:pPr>
        <w:ind w:left="5825" w:hanging="360"/>
      </w:pPr>
    </w:lvl>
    <w:lvl w:ilvl="8" w:tplc="3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E902CE1"/>
    <w:multiLevelType w:val="hybridMultilevel"/>
    <w:tmpl w:val="F63E350A"/>
    <w:lvl w:ilvl="0" w:tplc="8312D4B6">
      <w:start w:val="2"/>
      <w:numFmt w:val="bullet"/>
      <w:lvlText w:val="-"/>
      <w:lvlJc w:val="left"/>
      <w:pPr>
        <w:ind w:left="1146" w:hanging="360"/>
      </w:pPr>
      <w:rPr>
        <w:rFonts w:ascii="Tahoma" w:eastAsiaTheme="minorHAnsi" w:hAnsi="Tahoma" w:cs="Tahoma" w:hint="default"/>
      </w:rPr>
    </w:lvl>
    <w:lvl w:ilvl="1" w:tplc="3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0545F10"/>
    <w:multiLevelType w:val="hybridMultilevel"/>
    <w:tmpl w:val="29C6DB38"/>
    <w:lvl w:ilvl="0" w:tplc="3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0" w15:restartNumberingAfterBreak="0">
    <w:nsid w:val="21654DD1"/>
    <w:multiLevelType w:val="hybridMultilevel"/>
    <w:tmpl w:val="3A5A158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94BB0"/>
    <w:multiLevelType w:val="hybridMultilevel"/>
    <w:tmpl w:val="E53A603A"/>
    <w:lvl w:ilvl="0" w:tplc="68227AFC">
      <w:numFmt w:val="bullet"/>
      <w:lvlText w:val="-"/>
      <w:lvlJc w:val="left"/>
      <w:pPr>
        <w:ind w:left="144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B44D82"/>
    <w:multiLevelType w:val="hybridMultilevel"/>
    <w:tmpl w:val="97F07540"/>
    <w:lvl w:ilvl="0" w:tplc="A2A4DDFA">
      <w:start w:val="1"/>
      <w:numFmt w:val="lowerLetter"/>
      <w:lvlText w:val="%1."/>
      <w:lvlJc w:val="left"/>
      <w:pPr>
        <w:ind w:left="738" w:hanging="378"/>
      </w:pPr>
      <w:rPr>
        <w:rFonts w:ascii="Tahoma" w:eastAsia="Calibri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C4B8D"/>
    <w:multiLevelType w:val="hybridMultilevel"/>
    <w:tmpl w:val="31B085AE"/>
    <w:lvl w:ilvl="0" w:tplc="3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28E7528D"/>
    <w:multiLevelType w:val="hybridMultilevel"/>
    <w:tmpl w:val="DD605816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4063C"/>
    <w:multiLevelType w:val="hybridMultilevel"/>
    <w:tmpl w:val="FEE8BB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615308"/>
    <w:multiLevelType w:val="hybridMultilevel"/>
    <w:tmpl w:val="1A8CDC5C"/>
    <w:lvl w:ilvl="0" w:tplc="58A8968C">
      <w:start w:val="1"/>
      <w:numFmt w:val="upperLetter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D4C4F"/>
    <w:multiLevelType w:val="hybridMultilevel"/>
    <w:tmpl w:val="54688D1C"/>
    <w:lvl w:ilvl="0" w:tplc="3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13B5A65"/>
    <w:multiLevelType w:val="hybridMultilevel"/>
    <w:tmpl w:val="57A85472"/>
    <w:lvl w:ilvl="0" w:tplc="940896D8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31DC721E"/>
    <w:multiLevelType w:val="hybridMultilevel"/>
    <w:tmpl w:val="5F0CD468"/>
    <w:lvl w:ilvl="0" w:tplc="24FE9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9690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9CF4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0AFF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8CEE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50E5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2468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C234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7EC3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6305FD"/>
    <w:multiLevelType w:val="hybridMultilevel"/>
    <w:tmpl w:val="BF4C4952"/>
    <w:lvl w:ilvl="0" w:tplc="8312D4B6">
      <w:start w:val="2"/>
      <w:numFmt w:val="bullet"/>
      <w:lvlText w:val="-"/>
      <w:lvlJc w:val="left"/>
      <w:pPr>
        <w:ind w:left="1146" w:hanging="360"/>
      </w:pPr>
      <w:rPr>
        <w:rFonts w:ascii="Tahoma" w:eastAsiaTheme="minorHAnsi" w:hAnsi="Tahoma" w:cs="Tahoma" w:hint="default"/>
      </w:rPr>
    </w:lvl>
    <w:lvl w:ilvl="1" w:tplc="3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9FE027B"/>
    <w:multiLevelType w:val="hybridMultilevel"/>
    <w:tmpl w:val="7E8E73C4"/>
    <w:lvl w:ilvl="0" w:tplc="E214ADE4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3A9055DF"/>
    <w:multiLevelType w:val="hybridMultilevel"/>
    <w:tmpl w:val="B5D67C02"/>
    <w:lvl w:ilvl="0" w:tplc="E092BEA8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40095AD4"/>
    <w:multiLevelType w:val="hybridMultilevel"/>
    <w:tmpl w:val="5BA095BC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7263850"/>
    <w:multiLevelType w:val="hybridMultilevel"/>
    <w:tmpl w:val="063A44CC"/>
    <w:lvl w:ilvl="0" w:tplc="CC767C54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FC09F5"/>
    <w:multiLevelType w:val="hybridMultilevel"/>
    <w:tmpl w:val="6A12CB24"/>
    <w:lvl w:ilvl="0" w:tplc="FC607D04">
      <w:start w:val="1"/>
      <w:numFmt w:val="decimal"/>
      <w:lvlText w:val="%1."/>
      <w:lvlJc w:val="left"/>
      <w:pPr>
        <w:ind w:left="1070" w:hanging="360"/>
      </w:pPr>
      <w:rPr>
        <w:rFonts w:ascii="Tahoma" w:hAnsi="Tahom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6326" w:hanging="360"/>
      </w:pPr>
    </w:lvl>
    <w:lvl w:ilvl="2" w:tplc="0409001B" w:tentative="1">
      <w:start w:val="1"/>
      <w:numFmt w:val="lowerRoman"/>
      <w:lvlText w:val="%3."/>
      <w:lvlJc w:val="right"/>
      <w:pPr>
        <w:ind w:left="7046" w:hanging="180"/>
      </w:pPr>
    </w:lvl>
    <w:lvl w:ilvl="3" w:tplc="0409000F" w:tentative="1">
      <w:start w:val="1"/>
      <w:numFmt w:val="decimal"/>
      <w:lvlText w:val="%4."/>
      <w:lvlJc w:val="left"/>
      <w:pPr>
        <w:ind w:left="7766" w:hanging="360"/>
      </w:pPr>
    </w:lvl>
    <w:lvl w:ilvl="4" w:tplc="04090019" w:tentative="1">
      <w:start w:val="1"/>
      <w:numFmt w:val="lowerLetter"/>
      <w:lvlText w:val="%5."/>
      <w:lvlJc w:val="left"/>
      <w:pPr>
        <w:ind w:left="8486" w:hanging="360"/>
      </w:pPr>
    </w:lvl>
    <w:lvl w:ilvl="5" w:tplc="0409001B" w:tentative="1">
      <w:start w:val="1"/>
      <w:numFmt w:val="lowerRoman"/>
      <w:lvlText w:val="%6."/>
      <w:lvlJc w:val="right"/>
      <w:pPr>
        <w:ind w:left="9206" w:hanging="180"/>
      </w:pPr>
    </w:lvl>
    <w:lvl w:ilvl="6" w:tplc="0409000F" w:tentative="1">
      <w:start w:val="1"/>
      <w:numFmt w:val="decimal"/>
      <w:lvlText w:val="%7."/>
      <w:lvlJc w:val="left"/>
      <w:pPr>
        <w:ind w:left="9926" w:hanging="360"/>
      </w:pPr>
    </w:lvl>
    <w:lvl w:ilvl="7" w:tplc="04090019" w:tentative="1">
      <w:start w:val="1"/>
      <w:numFmt w:val="lowerLetter"/>
      <w:lvlText w:val="%8."/>
      <w:lvlJc w:val="left"/>
      <w:pPr>
        <w:ind w:left="10646" w:hanging="360"/>
      </w:pPr>
    </w:lvl>
    <w:lvl w:ilvl="8" w:tplc="040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26" w15:restartNumberingAfterBreak="0">
    <w:nsid w:val="4A445BEC"/>
    <w:multiLevelType w:val="hybridMultilevel"/>
    <w:tmpl w:val="DD605816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564D8"/>
    <w:multiLevelType w:val="hybridMultilevel"/>
    <w:tmpl w:val="2210152A"/>
    <w:lvl w:ilvl="0" w:tplc="68002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F88A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D80C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5420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38A6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3E09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FE99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4607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C241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1D59B0"/>
    <w:multiLevelType w:val="hybridMultilevel"/>
    <w:tmpl w:val="C2165D60"/>
    <w:lvl w:ilvl="0" w:tplc="8312D4B6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DB57B8"/>
    <w:multiLevelType w:val="hybridMultilevel"/>
    <w:tmpl w:val="9ACC182E"/>
    <w:lvl w:ilvl="0" w:tplc="FF667532">
      <w:start w:val="1"/>
      <w:numFmt w:val="upperLetter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FC256A"/>
    <w:multiLevelType w:val="hybridMultilevel"/>
    <w:tmpl w:val="F1200F78"/>
    <w:lvl w:ilvl="0" w:tplc="93DA7D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C2410E"/>
    <w:multiLevelType w:val="hybridMultilevel"/>
    <w:tmpl w:val="B1E2D290"/>
    <w:lvl w:ilvl="0" w:tplc="166C86CC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5" w:hanging="360"/>
      </w:pPr>
    </w:lvl>
    <w:lvl w:ilvl="2" w:tplc="3809001B" w:tentative="1">
      <w:start w:val="1"/>
      <w:numFmt w:val="lowerRoman"/>
      <w:lvlText w:val="%3."/>
      <w:lvlJc w:val="right"/>
      <w:pPr>
        <w:ind w:left="2225" w:hanging="180"/>
      </w:pPr>
    </w:lvl>
    <w:lvl w:ilvl="3" w:tplc="3809000F" w:tentative="1">
      <w:start w:val="1"/>
      <w:numFmt w:val="decimal"/>
      <w:lvlText w:val="%4."/>
      <w:lvlJc w:val="left"/>
      <w:pPr>
        <w:ind w:left="2945" w:hanging="360"/>
      </w:pPr>
    </w:lvl>
    <w:lvl w:ilvl="4" w:tplc="38090019" w:tentative="1">
      <w:start w:val="1"/>
      <w:numFmt w:val="lowerLetter"/>
      <w:lvlText w:val="%5."/>
      <w:lvlJc w:val="left"/>
      <w:pPr>
        <w:ind w:left="3665" w:hanging="360"/>
      </w:pPr>
    </w:lvl>
    <w:lvl w:ilvl="5" w:tplc="3809001B" w:tentative="1">
      <w:start w:val="1"/>
      <w:numFmt w:val="lowerRoman"/>
      <w:lvlText w:val="%6."/>
      <w:lvlJc w:val="right"/>
      <w:pPr>
        <w:ind w:left="4385" w:hanging="180"/>
      </w:pPr>
    </w:lvl>
    <w:lvl w:ilvl="6" w:tplc="3809000F" w:tentative="1">
      <w:start w:val="1"/>
      <w:numFmt w:val="decimal"/>
      <w:lvlText w:val="%7."/>
      <w:lvlJc w:val="left"/>
      <w:pPr>
        <w:ind w:left="5105" w:hanging="360"/>
      </w:pPr>
    </w:lvl>
    <w:lvl w:ilvl="7" w:tplc="38090019" w:tentative="1">
      <w:start w:val="1"/>
      <w:numFmt w:val="lowerLetter"/>
      <w:lvlText w:val="%8."/>
      <w:lvlJc w:val="left"/>
      <w:pPr>
        <w:ind w:left="5825" w:hanging="360"/>
      </w:pPr>
    </w:lvl>
    <w:lvl w:ilvl="8" w:tplc="3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726315B1"/>
    <w:multiLevelType w:val="hybridMultilevel"/>
    <w:tmpl w:val="AE488CBE"/>
    <w:lvl w:ilvl="0" w:tplc="F812752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4881D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DE37A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4298D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6EA89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88F47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2087B6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914FB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74948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FC7C2B"/>
    <w:multiLevelType w:val="hybridMultilevel"/>
    <w:tmpl w:val="C92AD658"/>
    <w:lvl w:ilvl="0" w:tplc="6D1C483E">
      <w:start w:val="1"/>
      <w:numFmt w:val="decimal"/>
      <w:pStyle w:val="ListAngka"/>
      <w:lvlText w:val="%1."/>
      <w:lvlJc w:val="left"/>
      <w:pPr>
        <w:ind w:left="1080" w:hanging="360"/>
      </w:pPr>
      <w:rPr>
        <w:rFonts w:ascii="Bookman Old Style" w:eastAsia="Calibri" w:hAnsi="Bookman Old Style" w:cs="Arial"/>
        <w:i w:val="0"/>
        <w:color w:val="auto"/>
        <w:sz w:val="24"/>
        <w:szCs w:val="24"/>
      </w:rPr>
    </w:lvl>
    <w:lvl w:ilvl="1" w:tplc="7BE0CE82">
      <w:start w:val="1"/>
      <w:numFmt w:val="lowerLetter"/>
      <w:lvlText w:val="%2.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BE4A20C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EF1795"/>
    <w:multiLevelType w:val="hybridMultilevel"/>
    <w:tmpl w:val="B2E44370"/>
    <w:lvl w:ilvl="0" w:tplc="3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CAA5CC1"/>
    <w:multiLevelType w:val="hybridMultilevel"/>
    <w:tmpl w:val="64E2ACA2"/>
    <w:lvl w:ilvl="0" w:tplc="8312D4B6">
      <w:start w:val="2"/>
      <w:numFmt w:val="bullet"/>
      <w:lvlText w:val="-"/>
      <w:lvlJc w:val="left"/>
      <w:pPr>
        <w:ind w:left="1146" w:hanging="360"/>
      </w:pPr>
      <w:rPr>
        <w:rFonts w:ascii="Tahoma" w:eastAsiaTheme="minorHAnsi" w:hAnsi="Tahoma" w:cs="Tahoma" w:hint="default"/>
      </w:rPr>
    </w:lvl>
    <w:lvl w:ilvl="1" w:tplc="3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8"/>
  </w:num>
  <w:num w:numId="3">
    <w:abstractNumId w:val="6"/>
  </w:num>
  <w:num w:numId="4">
    <w:abstractNumId w:val="8"/>
  </w:num>
  <w:num w:numId="5">
    <w:abstractNumId w:val="0"/>
  </w:num>
  <w:num w:numId="6">
    <w:abstractNumId w:val="14"/>
  </w:num>
  <w:num w:numId="7">
    <w:abstractNumId w:val="5"/>
  </w:num>
  <w:num w:numId="8">
    <w:abstractNumId w:val="29"/>
  </w:num>
  <w:num w:numId="9">
    <w:abstractNumId w:val="10"/>
  </w:num>
  <w:num w:numId="10">
    <w:abstractNumId w:val="30"/>
  </w:num>
  <w:num w:numId="11">
    <w:abstractNumId w:val="25"/>
  </w:num>
  <w:num w:numId="12">
    <w:abstractNumId w:val="34"/>
  </w:num>
  <w:num w:numId="13">
    <w:abstractNumId w:val="20"/>
  </w:num>
  <w:num w:numId="14">
    <w:abstractNumId w:val="3"/>
  </w:num>
  <w:num w:numId="15">
    <w:abstractNumId w:val="35"/>
  </w:num>
  <w:num w:numId="16">
    <w:abstractNumId w:val="23"/>
  </w:num>
  <w:num w:numId="17">
    <w:abstractNumId w:val="4"/>
  </w:num>
  <w:num w:numId="18">
    <w:abstractNumId w:val="13"/>
  </w:num>
  <w:num w:numId="19">
    <w:abstractNumId w:val="7"/>
  </w:num>
  <w:num w:numId="20">
    <w:abstractNumId w:val="2"/>
  </w:num>
  <w:num w:numId="21">
    <w:abstractNumId w:val="26"/>
  </w:num>
  <w:num w:numId="22">
    <w:abstractNumId w:val="15"/>
  </w:num>
  <w:num w:numId="23">
    <w:abstractNumId w:val="17"/>
  </w:num>
  <w:num w:numId="24">
    <w:abstractNumId w:val="31"/>
  </w:num>
  <w:num w:numId="25">
    <w:abstractNumId w:val="9"/>
  </w:num>
  <w:num w:numId="26">
    <w:abstractNumId w:val="16"/>
  </w:num>
  <w:num w:numId="27">
    <w:abstractNumId w:val="33"/>
    <w:lvlOverride w:ilvl="0">
      <w:startOverride w:val="1"/>
    </w:lvlOverride>
  </w:num>
  <w:num w:numId="28">
    <w:abstractNumId w:val="18"/>
  </w:num>
  <w:num w:numId="29">
    <w:abstractNumId w:val="12"/>
  </w:num>
  <w:num w:numId="30">
    <w:abstractNumId w:val="22"/>
  </w:num>
  <w:num w:numId="31">
    <w:abstractNumId w:val="19"/>
  </w:num>
  <w:num w:numId="32">
    <w:abstractNumId w:val="32"/>
  </w:num>
  <w:num w:numId="33">
    <w:abstractNumId w:val="27"/>
  </w:num>
  <w:num w:numId="34">
    <w:abstractNumId w:val="1"/>
  </w:num>
  <w:num w:numId="35">
    <w:abstractNumId w:val="21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E69"/>
    <w:rsid w:val="00042C1F"/>
    <w:rsid w:val="00080191"/>
    <w:rsid w:val="000A4491"/>
    <w:rsid w:val="000A5190"/>
    <w:rsid w:val="000D4B1F"/>
    <w:rsid w:val="000F2E33"/>
    <w:rsid w:val="00110B63"/>
    <w:rsid w:val="00120E02"/>
    <w:rsid w:val="00172596"/>
    <w:rsid w:val="0018158C"/>
    <w:rsid w:val="0018559A"/>
    <w:rsid w:val="001B4678"/>
    <w:rsid w:val="001E2DAD"/>
    <w:rsid w:val="00266687"/>
    <w:rsid w:val="002747CE"/>
    <w:rsid w:val="00275209"/>
    <w:rsid w:val="002A6EEE"/>
    <w:rsid w:val="002C0D43"/>
    <w:rsid w:val="002E5D89"/>
    <w:rsid w:val="002F2862"/>
    <w:rsid w:val="003473CD"/>
    <w:rsid w:val="003B7EF7"/>
    <w:rsid w:val="003C4628"/>
    <w:rsid w:val="003D65B7"/>
    <w:rsid w:val="0043597E"/>
    <w:rsid w:val="004A2EDD"/>
    <w:rsid w:val="004B41AE"/>
    <w:rsid w:val="004C128F"/>
    <w:rsid w:val="00520BFE"/>
    <w:rsid w:val="005456A6"/>
    <w:rsid w:val="00575C0E"/>
    <w:rsid w:val="005D7636"/>
    <w:rsid w:val="00611D48"/>
    <w:rsid w:val="006545B0"/>
    <w:rsid w:val="006C6D5D"/>
    <w:rsid w:val="00712C4C"/>
    <w:rsid w:val="00794E0E"/>
    <w:rsid w:val="007C2292"/>
    <w:rsid w:val="007E68E8"/>
    <w:rsid w:val="00804FAF"/>
    <w:rsid w:val="008841A4"/>
    <w:rsid w:val="008B6C09"/>
    <w:rsid w:val="008F1A9B"/>
    <w:rsid w:val="008F6C29"/>
    <w:rsid w:val="00922115"/>
    <w:rsid w:val="00951F68"/>
    <w:rsid w:val="00956236"/>
    <w:rsid w:val="00993E69"/>
    <w:rsid w:val="009A1B3E"/>
    <w:rsid w:val="009E3CEA"/>
    <w:rsid w:val="009E6ADB"/>
    <w:rsid w:val="009F2DE4"/>
    <w:rsid w:val="00A02A14"/>
    <w:rsid w:val="00A274DE"/>
    <w:rsid w:val="00A3005F"/>
    <w:rsid w:val="00A544D1"/>
    <w:rsid w:val="00A62B12"/>
    <w:rsid w:val="00A6754E"/>
    <w:rsid w:val="00AA4C34"/>
    <w:rsid w:val="00AE4E28"/>
    <w:rsid w:val="00B04EB0"/>
    <w:rsid w:val="00B363C5"/>
    <w:rsid w:val="00B65607"/>
    <w:rsid w:val="00B75A69"/>
    <w:rsid w:val="00BC26C9"/>
    <w:rsid w:val="00BD41B1"/>
    <w:rsid w:val="00C616BD"/>
    <w:rsid w:val="00C85F31"/>
    <w:rsid w:val="00CA783D"/>
    <w:rsid w:val="00CD0372"/>
    <w:rsid w:val="00CE7116"/>
    <w:rsid w:val="00DC4FC5"/>
    <w:rsid w:val="00DD4012"/>
    <w:rsid w:val="00DF2C43"/>
    <w:rsid w:val="00E144B4"/>
    <w:rsid w:val="00E426E3"/>
    <w:rsid w:val="00E630A3"/>
    <w:rsid w:val="00E921DB"/>
    <w:rsid w:val="00ED2B11"/>
    <w:rsid w:val="00EF0850"/>
    <w:rsid w:val="00EF54C5"/>
    <w:rsid w:val="00F53A44"/>
    <w:rsid w:val="00FE3E3F"/>
    <w:rsid w:val="00FF2180"/>
    <w:rsid w:val="00FF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843C0"/>
  <w15:chartTrackingRefBased/>
  <w15:docId w15:val="{73C48048-5B69-4DAB-A0CE-0E8DA12C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E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el"/>
    <w:basedOn w:val="Normal"/>
    <w:link w:val="ListParagraphChar"/>
    <w:uiPriority w:val="34"/>
    <w:qFormat/>
    <w:rsid w:val="00993E69"/>
    <w:pPr>
      <w:spacing w:before="120" w:after="200" w:line="276" w:lineRule="auto"/>
      <w:ind w:left="720"/>
      <w:contextualSpacing/>
      <w:jc w:val="both"/>
    </w:pPr>
    <w:rPr>
      <w:rFonts w:ascii="Calibri" w:eastAsia="Calibri" w:hAnsi="Calibri" w:cs="Times New Roman"/>
      <w:lang w:val="en-GB"/>
    </w:rPr>
  </w:style>
  <w:style w:type="character" w:customStyle="1" w:styleId="ListParagraphChar">
    <w:name w:val="List Paragraph Char"/>
    <w:aliases w:val="Tabel Char"/>
    <w:link w:val="ListParagraph"/>
    <w:uiPriority w:val="34"/>
    <w:qFormat/>
    <w:rsid w:val="00993E69"/>
    <w:rPr>
      <w:rFonts w:ascii="Calibri" w:eastAsia="Calibri" w:hAnsi="Calibri" w:cs="Times New Roman"/>
      <w:lang w:val="en-GB"/>
    </w:rPr>
  </w:style>
  <w:style w:type="table" w:styleId="TableGrid">
    <w:name w:val="Table Grid"/>
    <w:basedOn w:val="TableNormal"/>
    <w:uiPriority w:val="39"/>
    <w:rsid w:val="003B7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gka">
    <w:name w:val="List Angka"/>
    <w:basedOn w:val="Normal"/>
    <w:link w:val="ListAngkaChar"/>
    <w:qFormat/>
    <w:rsid w:val="00A6754E"/>
    <w:pPr>
      <w:numPr>
        <w:numId w:val="27"/>
      </w:numPr>
      <w:tabs>
        <w:tab w:val="left" w:pos="1440"/>
      </w:tabs>
      <w:suppressAutoHyphens/>
      <w:spacing w:after="120" w:line="360" w:lineRule="auto"/>
      <w:jc w:val="both"/>
    </w:pPr>
    <w:rPr>
      <w:rFonts w:ascii="Bookman Old Style" w:eastAsia="Calibri" w:hAnsi="Bookman Old Style" w:cs="Arial"/>
      <w:sz w:val="24"/>
      <w:szCs w:val="24"/>
      <w:lang w:val="id-ID"/>
    </w:rPr>
  </w:style>
  <w:style w:type="character" w:customStyle="1" w:styleId="ListAngkaChar">
    <w:name w:val="List Angka Char"/>
    <w:basedOn w:val="DefaultParagraphFont"/>
    <w:link w:val="ListAngka"/>
    <w:rsid w:val="00A6754E"/>
    <w:rPr>
      <w:rFonts w:ascii="Bookman Old Style" w:eastAsia="Calibri" w:hAnsi="Bookman Old Style" w:cs="Arial"/>
      <w:sz w:val="24"/>
      <w:szCs w:val="24"/>
      <w:lang w:val="id-ID"/>
    </w:rPr>
  </w:style>
  <w:style w:type="paragraph" w:styleId="NormalWeb">
    <w:name w:val="Normal (Web)"/>
    <w:basedOn w:val="Normal"/>
    <w:uiPriority w:val="99"/>
    <w:semiHidden/>
    <w:unhideWhenUsed/>
    <w:rsid w:val="00A67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274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6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Ruri Anindita H</dc:creator>
  <cp:keywords/>
  <dc:description/>
  <cp:lastModifiedBy>Arief Inela</cp:lastModifiedBy>
  <cp:revision>4</cp:revision>
  <dcterms:created xsi:type="dcterms:W3CDTF">2021-08-20T10:11:00Z</dcterms:created>
  <dcterms:modified xsi:type="dcterms:W3CDTF">2021-09-09T04:01:00Z</dcterms:modified>
</cp:coreProperties>
</file>